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C1187" w14:textId="06BA5579" w:rsidR="004456E5" w:rsidRPr="00472CD9" w:rsidRDefault="004456E5" w:rsidP="004456E5">
      <w:pPr>
        <w:widowControl w:val="0"/>
        <w:autoSpaceDE w:val="0"/>
        <w:autoSpaceDN w:val="0"/>
        <w:adjustRightInd w:val="0"/>
        <w:jc w:val="center"/>
        <w:rPr>
          <w:rFonts w:cs="Arial"/>
          <w:b/>
        </w:rPr>
      </w:pPr>
      <w:r w:rsidRPr="00472CD9">
        <w:rPr>
          <w:rFonts w:cs="Arial"/>
          <w:b/>
        </w:rPr>
        <w:t xml:space="preserve">ECON 136:  </w:t>
      </w:r>
      <w:r w:rsidR="00867149">
        <w:rPr>
          <w:rFonts w:cs="Arial"/>
          <w:b/>
        </w:rPr>
        <w:t>Week 11</w:t>
      </w:r>
      <w:r w:rsidR="008773FB">
        <w:rPr>
          <w:rFonts w:cs="Arial"/>
          <w:b/>
        </w:rPr>
        <w:t xml:space="preserve">, </w:t>
      </w:r>
      <w:r w:rsidR="00867149">
        <w:rPr>
          <w:rFonts w:cs="Arial"/>
          <w:b/>
        </w:rPr>
        <w:t>Wednes</w:t>
      </w:r>
      <w:r w:rsidR="00E33F0B">
        <w:rPr>
          <w:rFonts w:cs="Arial"/>
          <w:b/>
        </w:rPr>
        <w:t>day</w:t>
      </w:r>
    </w:p>
    <w:p w14:paraId="1EE0F65A" w14:textId="4AFFC8E3" w:rsidR="00E33F0B" w:rsidRPr="00E33F0B" w:rsidRDefault="00867149" w:rsidP="00E33F0B">
      <w:pPr>
        <w:jc w:val="center"/>
        <w:rPr>
          <w:b/>
        </w:rPr>
      </w:pPr>
      <w:proofErr w:type="spellStart"/>
      <w:r>
        <w:rPr>
          <w:b/>
        </w:rPr>
        <w:t>Intertemporal</w:t>
      </w:r>
      <w:proofErr w:type="spellEnd"/>
      <w:r>
        <w:rPr>
          <w:b/>
        </w:rPr>
        <w:t xml:space="preserve"> Cost-Benefit Analysis</w:t>
      </w:r>
    </w:p>
    <w:p w14:paraId="4C9B3BBC" w14:textId="77777777" w:rsidR="00DC3B06" w:rsidRDefault="00DC3B06" w:rsidP="00214320">
      <w:pPr>
        <w:jc w:val="center"/>
        <w:rPr>
          <w:b/>
        </w:rPr>
      </w:pPr>
    </w:p>
    <w:p w14:paraId="51CA8661" w14:textId="66F02C4E" w:rsidR="00867149" w:rsidRDefault="00A52A15" w:rsidP="00867149">
      <w:r>
        <w:t xml:space="preserve">The </w:t>
      </w:r>
      <w:proofErr w:type="spellStart"/>
      <w:r>
        <w:t>Stoltzfuss</w:t>
      </w:r>
      <w:proofErr w:type="spellEnd"/>
      <w:r>
        <w:t xml:space="preserve"> family is selling 100 acres of pristine woodland that has informally been available to local residents for hiking and bird watching for generations.   What is the value of the land?  Before we debate that, let’s calculate the perceived value of several scenarios.</w:t>
      </w:r>
    </w:p>
    <w:p w14:paraId="6208B939" w14:textId="77777777" w:rsidR="00A52A15" w:rsidRDefault="00A52A15" w:rsidP="00867149"/>
    <w:p w14:paraId="107512CB" w14:textId="37BB7BC6" w:rsidR="00A52A15" w:rsidRDefault="00A52A15" w:rsidP="00867149">
      <w:r>
        <w:t xml:space="preserve">1) Rap </w:t>
      </w:r>
      <w:proofErr w:type="spellStart"/>
      <w:r>
        <w:t>Pacious</w:t>
      </w:r>
      <w:proofErr w:type="spellEnd"/>
      <w:r>
        <w:t xml:space="preserve"> is considering  turning the land into the Frisky Acres housing development.   Under local zoning and land use ordinances she could turn the property into 45 resident</w:t>
      </w:r>
      <w:r w:rsidR="00833DE6">
        <w:t>ial lots.   It would cost her $4</w:t>
      </w:r>
      <w:r>
        <w:t>00,000 in year 1 to install the required infrastructure (roads and utilities).  She expects to sell 5 lots per year starting in year 2 for $20,000 each and pay property tax of $1000 each year for each unsold lot</w:t>
      </w:r>
      <w:r w:rsidR="00383065">
        <w:t xml:space="preserve"> residential</w:t>
      </w:r>
      <w:r>
        <w:t xml:space="preserve">. </w:t>
      </w:r>
      <w:r w:rsidR="00C85CF9">
        <w:t xml:space="preserve"> Rap uses a discount rate </w:t>
      </w:r>
      <w:r w:rsidR="002C34AE">
        <w:t xml:space="preserve">(8%) </w:t>
      </w:r>
      <w:r w:rsidR="00C85CF9">
        <w:t>adjusted for the risk that lots won’t s</w:t>
      </w:r>
      <w:r w:rsidR="002C34AE">
        <w:t>ell as well as she expects</w:t>
      </w:r>
      <w:r w:rsidR="00C85CF9">
        <w:t>.</w:t>
      </w:r>
      <w:r>
        <w:t xml:space="preserve">  What’s the present value of the </w:t>
      </w:r>
      <w:proofErr w:type="spellStart"/>
      <w:r>
        <w:t>Stolzfuss</w:t>
      </w:r>
      <w:proofErr w:type="spellEnd"/>
      <w:r>
        <w:t xml:space="preserve"> property to Rap </w:t>
      </w:r>
      <w:proofErr w:type="spellStart"/>
      <w:r>
        <w:t>Pacious</w:t>
      </w:r>
      <w:proofErr w:type="spellEnd"/>
      <w:r>
        <w:t>?</w:t>
      </w:r>
    </w:p>
    <w:p w14:paraId="00020277" w14:textId="77777777" w:rsidR="00A52A15" w:rsidRDefault="00A52A15" w:rsidP="00867149"/>
    <w:p w14:paraId="189EC89D" w14:textId="77777777" w:rsidR="004C3A55" w:rsidRDefault="004C3A55" w:rsidP="00867149"/>
    <w:p w14:paraId="05C3D3AE" w14:textId="2C2C23CA" w:rsidR="001708C6" w:rsidRDefault="004C3A55" w:rsidP="00867149">
      <w:r>
        <w:t xml:space="preserve">2) </w:t>
      </w:r>
      <w:r w:rsidR="002C34AE">
        <w:t xml:space="preserve">In response to Rap </w:t>
      </w:r>
      <w:proofErr w:type="spellStart"/>
      <w:r w:rsidR="002C34AE">
        <w:t>Pacious’s</w:t>
      </w:r>
      <w:proofErr w:type="spellEnd"/>
      <w:r w:rsidR="002C34AE">
        <w:t xml:space="preserve"> proposal, a</w:t>
      </w:r>
      <w:r>
        <w:t xml:space="preserve"> group of citizens have asked the supervisors of West Hicksville Township  to consider purchasing the land to preserve it as pristine woodland for the benefit of the community.  The township planning department uses the following elements to calculate the value to the commu</w:t>
      </w:r>
      <w:r w:rsidR="00C85CF9">
        <w:t>nity.  It estimates</w:t>
      </w:r>
      <w:r>
        <w:t xml:space="preserve"> </w:t>
      </w:r>
      <w:r w:rsidR="00C85CF9">
        <w:t xml:space="preserve">total </w:t>
      </w:r>
      <w:r>
        <w:t>use, option and nonuse  value of the land</w:t>
      </w:r>
      <w:r w:rsidR="00C85CF9">
        <w:t xml:space="preserve"> in its current state of $2000</w:t>
      </w:r>
      <w:r w:rsidR="00383065">
        <w:t xml:space="preserve"> each year</w:t>
      </w:r>
      <w:r w:rsidR="00C85CF9">
        <w:t xml:space="preserve">.   Residential housing units in West Hicksville send an average of 0.8 children to school.   Hence, the planning department estimates that </w:t>
      </w:r>
      <w:r w:rsidR="001708C6">
        <w:t>Frisky Acres would raise total p</w:t>
      </w:r>
      <w:r w:rsidR="00B83F2B">
        <w:t>roperty taxes by a total of $120</w:t>
      </w:r>
      <w:r w:rsidR="001708C6">
        <w:t xml:space="preserve">,000 starting in year 11.  </w:t>
      </w:r>
      <w:r w:rsidR="00383065">
        <w:t xml:space="preserve">Of course, should the Township purchase the property, it would lose the $8000 it currently collects in property tax from the </w:t>
      </w:r>
      <w:proofErr w:type="spellStart"/>
      <w:r w:rsidR="00383065">
        <w:t>Stoltzfuss</w:t>
      </w:r>
      <w:proofErr w:type="spellEnd"/>
      <w:r w:rsidR="00383065">
        <w:t xml:space="preserve"> family.   West Hicksville uses the interest rate on municipal bonds (4%) as its discount rate for evaluating investments.  </w:t>
      </w:r>
      <w:r w:rsidR="001708C6">
        <w:t>What is the present value to West Hicksville Township of maintaining the pristine woodland and avoiding the increase in property taxes?</w:t>
      </w:r>
    </w:p>
    <w:p w14:paraId="50918A9B" w14:textId="77777777" w:rsidR="001708C6" w:rsidRDefault="001708C6" w:rsidP="00867149"/>
    <w:p w14:paraId="0107768B" w14:textId="40B5C771" w:rsidR="001708C6" w:rsidRDefault="001708C6" w:rsidP="00867149">
      <w:r>
        <w:t xml:space="preserve">3) Chromium has been discovered under the </w:t>
      </w:r>
      <w:proofErr w:type="spellStart"/>
      <w:r>
        <w:t>Stoltzfuss</w:t>
      </w:r>
      <w:proofErr w:type="spellEnd"/>
      <w:r>
        <w:t xml:space="preserve"> land</w:t>
      </w:r>
      <w:r w:rsidR="00383065">
        <w:t xml:space="preserve">.    Geo-engineers for </w:t>
      </w:r>
      <w:proofErr w:type="spellStart"/>
      <w:r w:rsidR="00383065">
        <w:t>Cleen</w:t>
      </w:r>
      <w:proofErr w:type="spellEnd"/>
      <w:r w:rsidR="00383065">
        <w:t xml:space="preserve"> Extractors, Inc. estimate that, after an</w:t>
      </w:r>
      <w:r w:rsidR="00B83F2B">
        <w:t xml:space="preserve"> expenditure of  $5</w:t>
      </w:r>
      <w:bookmarkStart w:id="0" w:name="_GoBack"/>
      <w:bookmarkEnd w:id="0"/>
      <w:r w:rsidR="00383065">
        <w:t>00,000 in year one to set up the open-pit operation, chromium mining would yield revenues net of operating costs of $200,000 in years 2 through 1</w:t>
      </w:r>
      <w:r w:rsidR="001B7B86">
        <w:t xml:space="preserve">2 (including a $20,000 property tax levied on active mines).  Assume that (currently non-existent) federal regulations require that the site be sealed against run-off when the mine is closed in year 13 at a cost of $50,000.   </w:t>
      </w:r>
      <w:proofErr w:type="spellStart"/>
      <w:r w:rsidR="001B7B86">
        <w:t>Cleen</w:t>
      </w:r>
      <w:proofErr w:type="spellEnd"/>
      <w:r w:rsidR="001B7B86">
        <w:t xml:space="preserve"> Extractors will have to pay  property taxes of $8000 starting in year 13 until it can find a buyer for the property, which it does not anticipate being able to do.  </w:t>
      </w:r>
      <w:proofErr w:type="spellStart"/>
      <w:r w:rsidR="001B7B86">
        <w:t>Cleen</w:t>
      </w:r>
      <w:proofErr w:type="spellEnd"/>
      <w:r w:rsidR="001B7B86">
        <w:t xml:space="preserve"> Extractors uses a discount rate </w:t>
      </w:r>
      <w:r w:rsidR="002C34AE">
        <w:t xml:space="preserve">(12%) </w:t>
      </w:r>
      <w:r w:rsidR="001B7B86">
        <w:t>adjusted for the risk that it will face even stronger environmental re</w:t>
      </w:r>
      <w:r w:rsidR="002C34AE">
        <w:t>gulations while operating</w:t>
      </w:r>
      <w:r w:rsidR="001B7B86">
        <w:t>.</w:t>
      </w:r>
    </w:p>
    <w:p w14:paraId="52A35B56" w14:textId="77777777" w:rsidR="002C34AE" w:rsidRDefault="002C34AE" w:rsidP="00867149"/>
    <w:p w14:paraId="5FF3E717" w14:textId="4D6649C9" w:rsidR="002C34AE" w:rsidRPr="00867149" w:rsidRDefault="002C34AE" w:rsidP="00867149">
      <w:r>
        <w:t xml:space="preserve">4) In response to </w:t>
      </w:r>
      <w:proofErr w:type="spellStart"/>
      <w:r>
        <w:t>Cleen</w:t>
      </w:r>
      <w:proofErr w:type="spellEnd"/>
      <w:r>
        <w:t xml:space="preserve"> Extractors plans, a different group of citizens</w:t>
      </w:r>
      <w:r w:rsidR="00B37123">
        <w:t xml:space="preserve"> ask the supervisors to consider buy</w:t>
      </w:r>
      <w:r w:rsidR="00586140">
        <w:t>ing</w:t>
      </w:r>
      <w:r w:rsidR="00B37123">
        <w:t xml:space="preserve"> the property to preserve the woodland and avoid the </w:t>
      </w:r>
      <w:proofErr w:type="spellStart"/>
      <w:r w:rsidR="00B37123">
        <w:t>disamenities</w:t>
      </w:r>
      <w:proofErr w:type="spellEnd"/>
      <w:r w:rsidR="00B37123">
        <w:t xml:space="preserve"> of the mini</w:t>
      </w:r>
      <w:r w:rsidR="00586140">
        <w:t>ng</w:t>
      </w:r>
      <w:r w:rsidR="00B37123">
        <w:t xml:space="preserve"> operation.</w:t>
      </w:r>
      <w:r w:rsidR="00586140">
        <w:t xml:space="preserve">   The planning commission estimates those </w:t>
      </w:r>
      <w:proofErr w:type="spellStart"/>
      <w:r w:rsidR="00586140">
        <w:t>disamenities</w:t>
      </w:r>
      <w:proofErr w:type="spellEnd"/>
      <w:r w:rsidR="00586140">
        <w:t xml:space="preserve"> at $60,000 during year 1 (while the open pit is being created out of the woodland); $40,000 during each year the mine is in operation; and $5,000 annually for putting up with the sealed and minimally restored site.  As in scenario (2), purchasing the property would deprive the Township of the property tax revenue; and the discount rate used is 4%.</w:t>
      </w:r>
    </w:p>
    <w:sectPr w:rsidR="002C34AE" w:rsidRPr="00867149" w:rsidSect="004F320A">
      <w:footerReference w:type="even" r:id="rId9"/>
      <w:footerReference w:type="default" r:id="rId10"/>
      <w:type w:val="continuous"/>
      <w:pgSz w:w="12240" w:h="15840"/>
      <w:pgMar w:top="1440" w:right="720" w:bottom="864"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2832F" w14:textId="77777777" w:rsidR="00586140" w:rsidRDefault="00586140" w:rsidP="00125583">
      <w:r>
        <w:separator/>
      </w:r>
    </w:p>
  </w:endnote>
  <w:endnote w:type="continuationSeparator" w:id="0">
    <w:p w14:paraId="1281D6D8" w14:textId="77777777" w:rsidR="00586140" w:rsidRDefault="00586140" w:rsidP="0012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CA776" w14:textId="77777777" w:rsidR="00586140" w:rsidRDefault="00586140" w:rsidP="001255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C9F29A" w14:textId="77777777" w:rsidR="00586140" w:rsidRDefault="0058614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767BF" w14:textId="77777777" w:rsidR="00586140" w:rsidRDefault="00586140" w:rsidP="001255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7279337" w14:textId="77777777" w:rsidR="00586140" w:rsidRDefault="0058614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235DD" w14:textId="77777777" w:rsidR="00586140" w:rsidRDefault="00586140" w:rsidP="00125583">
      <w:r>
        <w:separator/>
      </w:r>
    </w:p>
  </w:footnote>
  <w:footnote w:type="continuationSeparator" w:id="0">
    <w:p w14:paraId="0FC4035E" w14:textId="77777777" w:rsidR="00586140" w:rsidRDefault="00586140" w:rsidP="001255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73FC7"/>
    <w:multiLevelType w:val="hybridMultilevel"/>
    <w:tmpl w:val="DD7A2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60A"/>
    <w:rsid w:val="000022F4"/>
    <w:rsid w:val="0001393B"/>
    <w:rsid w:val="00014007"/>
    <w:rsid w:val="0001580E"/>
    <w:rsid w:val="00025DE6"/>
    <w:rsid w:val="00066207"/>
    <w:rsid w:val="00073FC1"/>
    <w:rsid w:val="000A17B7"/>
    <w:rsid w:val="000A6616"/>
    <w:rsid w:val="000B7758"/>
    <w:rsid w:val="000F6EF3"/>
    <w:rsid w:val="00125583"/>
    <w:rsid w:val="0015172E"/>
    <w:rsid w:val="001708C6"/>
    <w:rsid w:val="001B7B86"/>
    <w:rsid w:val="001E7A98"/>
    <w:rsid w:val="0021190B"/>
    <w:rsid w:val="00214320"/>
    <w:rsid w:val="00222AFA"/>
    <w:rsid w:val="002344EC"/>
    <w:rsid w:val="0026067D"/>
    <w:rsid w:val="00273181"/>
    <w:rsid w:val="00283F9F"/>
    <w:rsid w:val="002855A4"/>
    <w:rsid w:val="002C34AE"/>
    <w:rsid w:val="002E6D06"/>
    <w:rsid w:val="002F54EC"/>
    <w:rsid w:val="003108CC"/>
    <w:rsid w:val="003336AB"/>
    <w:rsid w:val="003355DB"/>
    <w:rsid w:val="00376829"/>
    <w:rsid w:val="00383065"/>
    <w:rsid w:val="003A0F59"/>
    <w:rsid w:val="003E15DE"/>
    <w:rsid w:val="003E3152"/>
    <w:rsid w:val="004257D2"/>
    <w:rsid w:val="004456E5"/>
    <w:rsid w:val="0048516C"/>
    <w:rsid w:val="004A5B1A"/>
    <w:rsid w:val="004B53E1"/>
    <w:rsid w:val="004C3A55"/>
    <w:rsid w:val="004F1666"/>
    <w:rsid w:val="004F320A"/>
    <w:rsid w:val="0050223D"/>
    <w:rsid w:val="00513F63"/>
    <w:rsid w:val="00566828"/>
    <w:rsid w:val="00586140"/>
    <w:rsid w:val="00593EAF"/>
    <w:rsid w:val="005D1625"/>
    <w:rsid w:val="005E6B66"/>
    <w:rsid w:val="0063168E"/>
    <w:rsid w:val="006554D3"/>
    <w:rsid w:val="006776A3"/>
    <w:rsid w:val="006804D3"/>
    <w:rsid w:val="0068093C"/>
    <w:rsid w:val="00682D5F"/>
    <w:rsid w:val="006A58BE"/>
    <w:rsid w:val="00746EAA"/>
    <w:rsid w:val="007F7AD9"/>
    <w:rsid w:val="00820A38"/>
    <w:rsid w:val="00833DE6"/>
    <w:rsid w:val="0084063D"/>
    <w:rsid w:val="00850B23"/>
    <w:rsid w:val="00867149"/>
    <w:rsid w:val="00867286"/>
    <w:rsid w:val="008773FB"/>
    <w:rsid w:val="00894302"/>
    <w:rsid w:val="0089742D"/>
    <w:rsid w:val="008A6999"/>
    <w:rsid w:val="008C44D4"/>
    <w:rsid w:val="0090182A"/>
    <w:rsid w:val="009411EE"/>
    <w:rsid w:val="0094460A"/>
    <w:rsid w:val="009537F1"/>
    <w:rsid w:val="009A0A1F"/>
    <w:rsid w:val="009C0CB3"/>
    <w:rsid w:val="009D3ECA"/>
    <w:rsid w:val="009D3FD5"/>
    <w:rsid w:val="00A40D38"/>
    <w:rsid w:val="00A40E9B"/>
    <w:rsid w:val="00A447A3"/>
    <w:rsid w:val="00A52A15"/>
    <w:rsid w:val="00AB2391"/>
    <w:rsid w:val="00AC77F7"/>
    <w:rsid w:val="00AE680C"/>
    <w:rsid w:val="00AE75A9"/>
    <w:rsid w:val="00AF1856"/>
    <w:rsid w:val="00B37123"/>
    <w:rsid w:val="00B46477"/>
    <w:rsid w:val="00B83F2B"/>
    <w:rsid w:val="00BB095A"/>
    <w:rsid w:val="00BB55F1"/>
    <w:rsid w:val="00C14AD3"/>
    <w:rsid w:val="00C6054D"/>
    <w:rsid w:val="00C72481"/>
    <w:rsid w:val="00C73C4E"/>
    <w:rsid w:val="00C82E40"/>
    <w:rsid w:val="00C85CF9"/>
    <w:rsid w:val="00CE4186"/>
    <w:rsid w:val="00CF5D84"/>
    <w:rsid w:val="00D33C37"/>
    <w:rsid w:val="00D41101"/>
    <w:rsid w:val="00D7189C"/>
    <w:rsid w:val="00DB119E"/>
    <w:rsid w:val="00DB32EA"/>
    <w:rsid w:val="00DC3B06"/>
    <w:rsid w:val="00E33F0B"/>
    <w:rsid w:val="00EC6EB0"/>
    <w:rsid w:val="00ED36AA"/>
    <w:rsid w:val="00EE65A7"/>
    <w:rsid w:val="00F23675"/>
    <w:rsid w:val="00F42486"/>
    <w:rsid w:val="00F50E5D"/>
    <w:rsid w:val="00F56466"/>
    <w:rsid w:val="00FD12F3"/>
    <w:rsid w:val="00FE2BBA"/>
    <w:rsid w:val="00FF5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8CD2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60A"/>
    <w:pPr>
      <w:widowControl w:val="0"/>
      <w:ind w:left="720"/>
      <w:contextualSpacing/>
    </w:pPr>
    <w:rPr>
      <w:rFonts w:ascii="Courier New" w:eastAsia="Times New Roman" w:hAnsi="Courier New" w:cs="Courier New"/>
      <w:snapToGrid w:val="0"/>
      <w:sz w:val="20"/>
      <w:szCs w:val="20"/>
    </w:rPr>
  </w:style>
  <w:style w:type="paragraph" w:styleId="BalloonText">
    <w:name w:val="Balloon Text"/>
    <w:basedOn w:val="Normal"/>
    <w:link w:val="BalloonTextChar"/>
    <w:uiPriority w:val="99"/>
    <w:semiHidden/>
    <w:unhideWhenUsed/>
    <w:rsid w:val="00D33C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3C37"/>
    <w:rPr>
      <w:rFonts w:ascii="Lucida Grande" w:hAnsi="Lucida Grande" w:cs="Lucida Grande"/>
      <w:sz w:val="18"/>
      <w:szCs w:val="18"/>
    </w:rPr>
  </w:style>
  <w:style w:type="character" w:styleId="PlaceholderText">
    <w:name w:val="Placeholder Text"/>
    <w:basedOn w:val="DefaultParagraphFont"/>
    <w:uiPriority w:val="99"/>
    <w:semiHidden/>
    <w:rsid w:val="00F50E5D"/>
    <w:rPr>
      <w:color w:val="808080"/>
    </w:rPr>
  </w:style>
  <w:style w:type="paragraph" w:styleId="Footer">
    <w:name w:val="footer"/>
    <w:basedOn w:val="Normal"/>
    <w:link w:val="FooterChar"/>
    <w:uiPriority w:val="99"/>
    <w:unhideWhenUsed/>
    <w:rsid w:val="00125583"/>
    <w:pPr>
      <w:tabs>
        <w:tab w:val="center" w:pos="4320"/>
        <w:tab w:val="right" w:pos="8640"/>
      </w:tabs>
    </w:pPr>
  </w:style>
  <w:style w:type="character" w:customStyle="1" w:styleId="FooterChar">
    <w:name w:val="Footer Char"/>
    <w:basedOn w:val="DefaultParagraphFont"/>
    <w:link w:val="Footer"/>
    <w:uiPriority w:val="99"/>
    <w:rsid w:val="00125583"/>
  </w:style>
  <w:style w:type="character" w:styleId="PageNumber">
    <w:name w:val="page number"/>
    <w:basedOn w:val="DefaultParagraphFont"/>
    <w:uiPriority w:val="99"/>
    <w:semiHidden/>
    <w:unhideWhenUsed/>
    <w:rsid w:val="00125583"/>
  </w:style>
  <w:style w:type="table" w:styleId="TableGrid">
    <w:name w:val="Table Grid"/>
    <w:basedOn w:val="TableNormal"/>
    <w:uiPriority w:val="59"/>
    <w:rsid w:val="00CF5D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60A"/>
    <w:pPr>
      <w:widowControl w:val="0"/>
      <w:ind w:left="720"/>
      <w:contextualSpacing/>
    </w:pPr>
    <w:rPr>
      <w:rFonts w:ascii="Courier New" w:eastAsia="Times New Roman" w:hAnsi="Courier New" w:cs="Courier New"/>
      <w:snapToGrid w:val="0"/>
      <w:sz w:val="20"/>
      <w:szCs w:val="20"/>
    </w:rPr>
  </w:style>
  <w:style w:type="paragraph" w:styleId="BalloonText">
    <w:name w:val="Balloon Text"/>
    <w:basedOn w:val="Normal"/>
    <w:link w:val="BalloonTextChar"/>
    <w:uiPriority w:val="99"/>
    <w:semiHidden/>
    <w:unhideWhenUsed/>
    <w:rsid w:val="00D33C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3C37"/>
    <w:rPr>
      <w:rFonts w:ascii="Lucida Grande" w:hAnsi="Lucida Grande" w:cs="Lucida Grande"/>
      <w:sz w:val="18"/>
      <w:szCs w:val="18"/>
    </w:rPr>
  </w:style>
  <w:style w:type="character" w:styleId="PlaceholderText">
    <w:name w:val="Placeholder Text"/>
    <w:basedOn w:val="DefaultParagraphFont"/>
    <w:uiPriority w:val="99"/>
    <w:semiHidden/>
    <w:rsid w:val="00F50E5D"/>
    <w:rPr>
      <w:color w:val="808080"/>
    </w:rPr>
  </w:style>
  <w:style w:type="paragraph" w:styleId="Footer">
    <w:name w:val="footer"/>
    <w:basedOn w:val="Normal"/>
    <w:link w:val="FooterChar"/>
    <w:uiPriority w:val="99"/>
    <w:unhideWhenUsed/>
    <w:rsid w:val="00125583"/>
    <w:pPr>
      <w:tabs>
        <w:tab w:val="center" w:pos="4320"/>
        <w:tab w:val="right" w:pos="8640"/>
      </w:tabs>
    </w:pPr>
  </w:style>
  <w:style w:type="character" w:customStyle="1" w:styleId="FooterChar">
    <w:name w:val="Footer Char"/>
    <w:basedOn w:val="DefaultParagraphFont"/>
    <w:link w:val="Footer"/>
    <w:uiPriority w:val="99"/>
    <w:rsid w:val="00125583"/>
  </w:style>
  <w:style w:type="character" w:styleId="PageNumber">
    <w:name w:val="page number"/>
    <w:basedOn w:val="DefaultParagraphFont"/>
    <w:uiPriority w:val="99"/>
    <w:semiHidden/>
    <w:unhideWhenUsed/>
    <w:rsid w:val="00125583"/>
  </w:style>
  <w:style w:type="table" w:styleId="TableGrid">
    <w:name w:val="Table Grid"/>
    <w:basedOn w:val="TableNormal"/>
    <w:uiPriority w:val="59"/>
    <w:rsid w:val="00CF5D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3646">
      <w:bodyDiv w:val="1"/>
      <w:marLeft w:val="0"/>
      <w:marRight w:val="0"/>
      <w:marTop w:val="0"/>
      <w:marBottom w:val="0"/>
      <w:divBdr>
        <w:top w:val="none" w:sz="0" w:space="0" w:color="auto"/>
        <w:left w:val="none" w:sz="0" w:space="0" w:color="auto"/>
        <w:bottom w:val="none" w:sz="0" w:space="0" w:color="auto"/>
        <w:right w:val="none" w:sz="0" w:space="0" w:color="auto"/>
      </w:divBdr>
    </w:div>
    <w:div w:id="592054439">
      <w:bodyDiv w:val="1"/>
      <w:marLeft w:val="0"/>
      <w:marRight w:val="0"/>
      <w:marTop w:val="0"/>
      <w:marBottom w:val="0"/>
      <w:divBdr>
        <w:top w:val="none" w:sz="0" w:space="0" w:color="auto"/>
        <w:left w:val="none" w:sz="0" w:space="0" w:color="auto"/>
        <w:bottom w:val="none" w:sz="0" w:space="0" w:color="auto"/>
        <w:right w:val="none" w:sz="0" w:space="0" w:color="auto"/>
      </w:divBdr>
    </w:div>
    <w:div w:id="1061175799">
      <w:bodyDiv w:val="1"/>
      <w:marLeft w:val="0"/>
      <w:marRight w:val="0"/>
      <w:marTop w:val="0"/>
      <w:marBottom w:val="0"/>
      <w:divBdr>
        <w:top w:val="none" w:sz="0" w:space="0" w:color="auto"/>
        <w:left w:val="none" w:sz="0" w:space="0" w:color="auto"/>
        <w:bottom w:val="none" w:sz="0" w:space="0" w:color="auto"/>
        <w:right w:val="none" w:sz="0" w:space="0" w:color="auto"/>
      </w:divBdr>
    </w:div>
    <w:div w:id="16641590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08F83-86D6-8C41-A0B0-AA16843ED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513</Words>
  <Characters>2925</Characters>
  <Application>Microsoft Macintosh Word</Application>
  <DocSecurity>0</DocSecurity>
  <Lines>24</Lines>
  <Paragraphs>6</Paragraphs>
  <ScaleCrop>false</ScaleCrop>
  <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Ross</dc:creator>
  <cp:keywords/>
  <dc:description/>
  <cp:lastModifiedBy>David Ross</cp:lastModifiedBy>
  <cp:revision>2</cp:revision>
  <cp:lastPrinted>2014-03-07T12:40:00Z</cp:lastPrinted>
  <dcterms:created xsi:type="dcterms:W3CDTF">2014-04-09T07:52:00Z</dcterms:created>
  <dcterms:modified xsi:type="dcterms:W3CDTF">2014-04-09T13:51:00Z</dcterms:modified>
</cp:coreProperties>
</file>